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1C" w:rsidRPr="00F3772D" w:rsidRDefault="0073321C" w:rsidP="0073321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Информация для родителей</w:t>
      </w:r>
    </w:p>
    <w:p w:rsidR="0073321C" w:rsidRPr="00F3772D" w:rsidRDefault="0073321C" w:rsidP="0073321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о персонифицированном дополнительном образовании детей</w:t>
      </w:r>
    </w:p>
    <w:p w:rsidR="0073321C" w:rsidRPr="00F3772D" w:rsidRDefault="0073321C" w:rsidP="0073321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 Владимирской области</w:t>
      </w:r>
    </w:p>
    <w:p w:rsidR="0073321C" w:rsidRPr="00F3772D" w:rsidRDefault="0073321C" w:rsidP="007332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3321C" w:rsidRDefault="0073321C" w:rsidP="0073321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AA0FE4">
        <w:rPr>
          <w:b/>
          <w:color w:val="000000"/>
          <w:sz w:val="28"/>
          <w:szCs w:val="28"/>
        </w:rPr>
        <w:t>Уважаемые родители!</w:t>
      </w:r>
    </w:p>
    <w:p w:rsidR="0073321C" w:rsidRPr="000B2FD6" w:rsidRDefault="0073321C" w:rsidP="007332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73321C" w:rsidRPr="00F3772D" w:rsidRDefault="0073321C" w:rsidP="0073321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</w:t>
      </w:r>
      <w:r>
        <w:rPr>
          <w:color w:val="000000"/>
          <w:sz w:val="28"/>
          <w:szCs w:val="28"/>
        </w:rPr>
        <w:t xml:space="preserve">ов увеличивается год от года. Во Владимирской </w:t>
      </w:r>
      <w:r w:rsidRPr="00F3772D">
        <w:rPr>
          <w:color w:val="000000"/>
          <w:sz w:val="28"/>
          <w:szCs w:val="28"/>
        </w:rPr>
        <w:t xml:space="preserve">области система ПДО </w:t>
      </w:r>
      <w:r>
        <w:rPr>
          <w:color w:val="000000"/>
          <w:sz w:val="28"/>
          <w:szCs w:val="28"/>
        </w:rPr>
        <w:t xml:space="preserve">начинает </w:t>
      </w:r>
      <w:r w:rsidRPr="00F3772D">
        <w:rPr>
          <w:color w:val="000000"/>
          <w:sz w:val="28"/>
          <w:szCs w:val="28"/>
        </w:rPr>
        <w:t>функционир</w:t>
      </w:r>
      <w:r>
        <w:rPr>
          <w:color w:val="000000"/>
          <w:sz w:val="28"/>
          <w:szCs w:val="28"/>
        </w:rPr>
        <w:t>овать</w:t>
      </w:r>
      <w:r w:rsidRPr="00F3772D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01.09.</w:t>
      </w:r>
      <w:r w:rsidRPr="00F3772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F3772D">
        <w:rPr>
          <w:color w:val="000000"/>
          <w:sz w:val="28"/>
          <w:szCs w:val="28"/>
        </w:rPr>
        <w:t xml:space="preserve"> года и является одним из мероприятий национального проекта «Образование».</w:t>
      </w:r>
    </w:p>
    <w:p w:rsidR="0073321C" w:rsidRPr="00F3772D" w:rsidRDefault="0073321C" w:rsidP="007332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73321C" w:rsidRPr="00F3772D" w:rsidRDefault="0073321C" w:rsidP="007332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Во-первых, доступ ребенка и его родителей (законных представителей) к </w:t>
      </w:r>
      <w:proofErr w:type="gramStart"/>
      <w:r w:rsidRPr="00F3772D">
        <w:rPr>
          <w:sz w:val="28"/>
          <w:szCs w:val="28"/>
        </w:rPr>
        <w:t>полной</w:t>
      </w:r>
      <w:proofErr w:type="gramEnd"/>
      <w:r w:rsidRPr="00F3772D">
        <w:rPr>
          <w:sz w:val="28"/>
          <w:szCs w:val="28"/>
        </w:rPr>
        <w:t xml:space="preserve"> информация о возможностях дополнительного образования в регионе. </w:t>
      </w:r>
    </w:p>
    <w:p w:rsidR="0073321C" w:rsidRPr="00F3772D" w:rsidRDefault="0073321C" w:rsidP="007332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Во-вторых, 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73321C" w:rsidRPr="00F3772D" w:rsidRDefault="0073321C" w:rsidP="007332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3772D">
        <w:rPr>
          <w:sz w:val="28"/>
          <w:szCs w:val="28"/>
        </w:rPr>
        <w:t>В-третьих, наличие на регион</w:t>
      </w:r>
      <w:r>
        <w:rPr>
          <w:sz w:val="28"/>
          <w:szCs w:val="28"/>
        </w:rPr>
        <w:t xml:space="preserve">альном и муниципальном уровнях </w:t>
      </w:r>
      <w:r w:rsidRPr="00F3772D">
        <w:rPr>
          <w:sz w:val="28"/>
          <w:szCs w:val="28"/>
        </w:rPr>
        <w:t xml:space="preserve"> 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  <w:proofErr w:type="gramEnd"/>
    </w:p>
    <w:p w:rsidR="0073321C" w:rsidRPr="00F3772D" w:rsidRDefault="0073321C" w:rsidP="007332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Именно для того, чтобы соблюсти все эти условия, в нашем регионе работают два инструмента: портал персонифицированного дополнительного образования </w:t>
      </w:r>
      <w:r>
        <w:rPr>
          <w:sz w:val="28"/>
          <w:szCs w:val="28"/>
        </w:rPr>
        <w:t xml:space="preserve">Владимирской области </w:t>
      </w:r>
      <w:r w:rsidRPr="00F3772D">
        <w:rPr>
          <w:sz w:val="28"/>
          <w:szCs w:val="28"/>
        </w:rPr>
        <w:t>и сертификат дополнительного образования.</w:t>
      </w:r>
    </w:p>
    <w:p w:rsidR="0073321C" w:rsidRPr="00F3772D" w:rsidRDefault="0073321C" w:rsidP="007332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577DA" w:rsidRDefault="00F577DA">
      <w:bookmarkStart w:id="0" w:name="_GoBack"/>
      <w:bookmarkEnd w:id="0"/>
    </w:p>
    <w:sectPr w:rsidR="00F5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77"/>
    <w:rsid w:val="0073321C"/>
    <w:rsid w:val="00EF3C77"/>
    <w:rsid w:val="00F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О. Фарбун</dc:creator>
  <cp:keywords/>
  <dc:description/>
  <cp:lastModifiedBy>Любовь О. Фарбун</cp:lastModifiedBy>
  <cp:revision>2</cp:revision>
  <dcterms:created xsi:type="dcterms:W3CDTF">2020-09-01T10:47:00Z</dcterms:created>
  <dcterms:modified xsi:type="dcterms:W3CDTF">2020-09-01T10:48:00Z</dcterms:modified>
</cp:coreProperties>
</file>